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93" w:rsidRPr="00890D2C" w:rsidRDefault="002C1B93" w:rsidP="006B3C8D">
      <w:pPr>
        <w:spacing w:line="240" w:lineRule="auto"/>
        <w:ind w:firstLine="0"/>
        <w:jc w:val="center"/>
        <w:rPr>
          <w:b/>
          <w:color w:val="000000"/>
        </w:rPr>
      </w:pPr>
      <w:r w:rsidRPr="00890D2C">
        <w:rPr>
          <w:b/>
          <w:color w:val="000000"/>
        </w:rPr>
        <w:t>АННОТАЦИЯ</w:t>
      </w:r>
    </w:p>
    <w:p w:rsidR="002C1B93" w:rsidRPr="00890D2C" w:rsidRDefault="002C1B93" w:rsidP="006B3C8D">
      <w:pPr>
        <w:pStyle w:val="2"/>
        <w:rPr>
          <w:sz w:val="24"/>
          <w:szCs w:val="24"/>
        </w:rPr>
      </w:pPr>
      <w:r w:rsidRPr="00890D2C">
        <w:rPr>
          <w:sz w:val="24"/>
          <w:szCs w:val="24"/>
        </w:rPr>
        <w:t>к рабочей программе дисциплины</w:t>
      </w:r>
    </w:p>
    <w:p w:rsidR="002C1B93" w:rsidRPr="00890D2C" w:rsidRDefault="002C1B93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jc w:val="center"/>
        <w:textAlignment w:val="baseline"/>
        <w:rPr>
          <w:b/>
          <w:u w:val="single"/>
        </w:rPr>
      </w:pPr>
      <w:r w:rsidRPr="00890D2C">
        <w:rPr>
          <w:b/>
          <w:u w:val="single"/>
        </w:rPr>
        <w:t>«</w:t>
      </w:r>
      <w:r w:rsidRPr="00890D2C">
        <w:rPr>
          <w:b/>
          <w:color w:val="000000"/>
          <w:u w:val="single"/>
        </w:rPr>
        <w:t>Организация централизованного производства кулинарной продукции</w:t>
      </w:r>
      <w:r w:rsidRPr="00890D2C">
        <w:rPr>
          <w:b/>
          <w:u w:val="single"/>
        </w:rPr>
        <w:t>»</w:t>
      </w:r>
    </w:p>
    <w:p w:rsidR="006B3C8D" w:rsidRPr="00890D2C" w:rsidRDefault="006B3C8D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jc w:val="center"/>
        <w:textAlignment w:val="baseline"/>
        <w:rPr>
          <w:b/>
          <w:bCs/>
          <w:kern w:val="3"/>
        </w:rPr>
      </w:pPr>
    </w:p>
    <w:p w:rsidR="002C1B93" w:rsidRPr="00890D2C" w:rsidRDefault="002C1B93" w:rsidP="006B3C8D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890D2C">
        <w:rPr>
          <w:b/>
          <w:bCs/>
          <w:kern w:val="3"/>
        </w:rPr>
        <w:t>1.</w:t>
      </w:r>
      <w:r w:rsidRPr="00890D2C">
        <w:rPr>
          <w:bCs/>
          <w:kern w:val="3"/>
        </w:rPr>
        <w:t xml:space="preserve"> </w:t>
      </w:r>
      <w:r w:rsidRPr="00890D2C">
        <w:rPr>
          <w:b/>
          <w:bCs/>
          <w:kern w:val="3"/>
        </w:rPr>
        <w:t>Общая характеристика:</w:t>
      </w:r>
      <w:r w:rsidRPr="00890D2C">
        <w:rPr>
          <w:bCs/>
          <w:kern w:val="3"/>
        </w:rPr>
        <w:t xml:space="preserve"> </w:t>
      </w:r>
      <w:r w:rsidRPr="00890D2C">
        <w:rPr>
          <w:color w:val="FFFFFF"/>
          <w:u w:val="single"/>
        </w:rPr>
        <w:t>=</w:t>
      </w:r>
    </w:p>
    <w:p w:rsidR="00C575F0" w:rsidRPr="00890D2C" w:rsidRDefault="00C575F0" w:rsidP="00C575F0">
      <w:pPr>
        <w:spacing w:line="240" w:lineRule="auto"/>
        <w:ind w:firstLine="0"/>
        <w:rPr>
          <w:szCs w:val="22"/>
        </w:rPr>
      </w:pPr>
      <w:r w:rsidRPr="00890D2C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890D2C">
        <w:rPr>
          <w:b/>
          <w:szCs w:val="22"/>
        </w:rPr>
        <w:t>19.03.04 Технология продукции и организация общественного питания</w:t>
      </w:r>
      <w:r w:rsidRPr="00890D2C">
        <w:rPr>
          <w:szCs w:val="22"/>
        </w:rPr>
        <w:t xml:space="preserve"> (</w:t>
      </w:r>
      <w:r w:rsidRPr="00890D2C">
        <w:rPr>
          <w:b/>
          <w:szCs w:val="22"/>
        </w:rPr>
        <w:t>направленность Технология продукции и организация общественного питания)</w:t>
      </w:r>
      <w:r w:rsidRPr="00890D2C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C575F0" w:rsidRPr="00890D2C" w:rsidRDefault="00C575F0" w:rsidP="00C575F0">
      <w:pPr>
        <w:spacing w:line="240" w:lineRule="auto"/>
        <w:ind w:firstLine="0"/>
        <w:rPr>
          <w:szCs w:val="22"/>
        </w:rPr>
      </w:pPr>
      <w:r w:rsidRPr="00890D2C">
        <w:rPr>
          <w:szCs w:val="22"/>
        </w:rPr>
        <w:t>Предназначена для обучающихся по очной и заочной формам обучения.</w:t>
      </w:r>
    </w:p>
    <w:p w:rsidR="002C1B93" w:rsidRPr="00890D2C" w:rsidRDefault="00B36416" w:rsidP="006B3C8D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2C1B93" w:rsidRPr="00890D2C">
        <w:rPr>
          <w:b/>
          <w:kern w:val="3"/>
        </w:rPr>
        <w:t>. Требования к результатам освоения дисциплины:</w:t>
      </w:r>
    </w:p>
    <w:p w:rsidR="002C1B93" w:rsidRPr="00890D2C" w:rsidRDefault="002C1B93" w:rsidP="006B3C8D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color w:val="000000"/>
          <w:lang w:bidi="ru-RU"/>
        </w:rPr>
      </w:pPr>
      <w:r w:rsidRPr="00890D2C">
        <w:rPr>
          <w:kern w:val="3"/>
        </w:rPr>
        <w:t xml:space="preserve">Процесс изучения дисциплины направлен на формирование следующих компетенций: </w:t>
      </w:r>
      <w:r w:rsidR="00890D2C">
        <w:rPr>
          <w:color w:val="000000"/>
          <w:lang w:bidi="ru-RU"/>
        </w:rPr>
        <w:t>ОПК</w:t>
      </w:r>
      <w:r w:rsidR="00890D2C">
        <w:rPr>
          <w:color w:val="000000"/>
          <w:lang w:bidi="ru-RU"/>
        </w:rPr>
        <w:noBreakHyphen/>
      </w:r>
      <w:r w:rsidR="006B3C8D" w:rsidRPr="00890D2C">
        <w:rPr>
          <w:color w:val="000000"/>
          <w:lang w:bidi="ru-RU"/>
        </w:rPr>
        <w:t>2; ОПК</w:t>
      </w:r>
      <w:r w:rsidR="006B3C8D" w:rsidRPr="00890D2C">
        <w:rPr>
          <w:color w:val="000000"/>
          <w:lang w:bidi="ru-RU"/>
        </w:rPr>
        <w:noBreakHyphen/>
      </w:r>
      <w:r w:rsidR="00D06565" w:rsidRPr="00890D2C">
        <w:rPr>
          <w:color w:val="000000"/>
          <w:lang w:bidi="ru-RU"/>
        </w:rPr>
        <w:t>4; ПК-1; ПК-6; ПК-29</w:t>
      </w:r>
      <w:r w:rsidRPr="00890D2C">
        <w:rPr>
          <w:color w:val="000000"/>
          <w:lang w:bidi="ru-RU"/>
        </w:rPr>
        <w:t>.</w:t>
      </w:r>
    </w:p>
    <w:p w:rsidR="002C1B93" w:rsidRPr="00890D2C" w:rsidRDefault="002C1B93" w:rsidP="006B3C8D">
      <w:pPr>
        <w:shd w:val="clear" w:color="auto" w:fill="FFFFFF"/>
        <w:spacing w:line="240" w:lineRule="auto"/>
        <w:ind w:firstLine="0"/>
        <w:rPr>
          <w:bCs/>
          <w:kern w:val="3"/>
        </w:rPr>
      </w:pPr>
      <w:r w:rsidRPr="00890D2C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/>
          <w:bCs/>
          <w:i/>
          <w:kern w:val="3"/>
          <w:szCs w:val="22"/>
        </w:rPr>
      </w:pPr>
      <w:r w:rsidRPr="00890D2C">
        <w:rPr>
          <w:b/>
          <w:bCs/>
          <w:i/>
          <w:kern w:val="3"/>
          <w:szCs w:val="22"/>
        </w:rPr>
        <w:t>Знание</w:t>
      </w:r>
      <w:r w:rsidR="00890D2C" w:rsidRPr="00890D2C">
        <w:rPr>
          <w:b/>
          <w:bCs/>
          <w:i/>
          <w:kern w:val="3"/>
          <w:szCs w:val="22"/>
        </w:rPr>
        <w:t>: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основных мероприятий по совершенствованию технологических процессов производства;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видов технологического оборудования и требований техники безопасности;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методов оценки и контроля качества продукции;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основ стандартизации и сертификации продукции, необходимые для решения задач контроля качества продукции.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/>
          <w:bCs/>
          <w:i/>
          <w:kern w:val="3"/>
          <w:szCs w:val="22"/>
        </w:rPr>
      </w:pPr>
      <w:r w:rsidRPr="00890D2C">
        <w:rPr>
          <w:b/>
          <w:bCs/>
          <w:i/>
          <w:kern w:val="3"/>
          <w:szCs w:val="22"/>
        </w:rPr>
        <w:t>Умение</w:t>
      </w:r>
      <w:r w:rsidR="00890D2C" w:rsidRPr="00890D2C">
        <w:rPr>
          <w:b/>
          <w:bCs/>
          <w:i/>
          <w:kern w:val="3"/>
          <w:szCs w:val="22"/>
        </w:rPr>
        <w:t>: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 разрабатывать мероприятия по совершенствованию технологических процессов производства кулинарной продукции;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принимать оптимальные решения в процессе централизованного производства кулинарной продукции;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подбирать литературу по теме, переводить и реферировать специальную литературу в изучаемой области, готовить научные доклады и презентации на базе освоенной специальной литературы, объяснить свою точку зрения;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использовать нормативную, техническую, технологическую документацию в условиях производства продукции питания;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разрабатывать технико-экономическое обоснование проекта.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/>
          <w:bCs/>
          <w:i/>
          <w:kern w:val="3"/>
          <w:szCs w:val="22"/>
        </w:rPr>
      </w:pPr>
      <w:r w:rsidRPr="00890D2C">
        <w:rPr>
          <w:b/>
          <w:bCs/>
          <w:i/>
          <w:kern w:val="3"/>
          <w:szCs w:val="22"/>
        </w:rPr>
        <w:t>Навык</w:t>
      </w:r>
      <w:r w:rsidR="00890D2C" w:rsidRPr="00890D2C">
        <w:rPr>
          <w:b/>
          <w:bCs/>
          <w:i/>
          <w:kern w:val="3"/>
          <w:szCs w:val="22"/>
        </w:rPr>
        <w:t>: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оценки качества проведенных мероприятий по совершенствованию технологических процессов производства кулинарной продукции;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эксплуатирования различных видов технологического оборудования в соответствии с требованиями техники безопасности;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приготовления полуфабрикатов, кулинарных изделий, блюд, мучных кондитерских и булочных изделий;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/>
          <w:bCs/>
          <w:i/>
          <w:kern w:val="3"/>
          <w:szCs w:val="22"/>
        </w:rPr>
      </w:pPr>
      <w:r w:rsidRPr="00890D2C">
        <w:rPr>
          <w:b/>
          <w:bCs/>
          <w:i/>
          <w:kern w:val="3"/>
          <w:szCs w:val="22"/>
        </w:rPr>
        <w:t>Опыт деятельности</w:t>
      </w:r>
      <w:r w:rsidR="00890D2C" w:rsidRPr="00890D2C">
        <w:rPr>
          <w:b/>
          <w:bCs/>
          <w:i/>
          <w:kern w:val="3"/>
          <w:szCs w:val="22"/>
        </w:rPr>
        <w:t>: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эффективная эксплуатация различных видов оборудования;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организации и осуществления технологического процесса производства продукции питания;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организации документооборота по производству на предприятии питания;</w:t>
      </w:r>
    </w:p>
    <w:p w:rsidR="00243528" w:rsidRPr="00890D2C" w:rsidRDefault="00243528" w:rsidP="00243528">
      <w:pPr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890D2C">
        <w:rPr>
          <w:bCs/>
          <w:kern w:val="3"/>
          <w:szCs w:val="22"/>
        </w:rPr>
        <w:t>-  проведение технологических расчетов предприятий общественного питания различной мощности и специализации.</w:t>
      </w:r>
    </w:p>
    <w:p w:rsidR="002C1B93" w:rsidRPr="00890D2C" w:rsidRDefault="00833013" w:rsidP="00243528">
      <w:pPr>
        <w:suppressAutoHyphens/>
        <w:spacing w:line="240" w:lineRule="auto"/>
        <w:ind w:firstLine="0"/>
        <w:textAlignment w:val="baseline"/>
        <w:rPr>
          <w:b/>
          <w:kern w:val="3"/>
        </w:rPr>
      </w:pPr>
      <w:r>
        <w:rPr>
          <w:b/>
          <w:kern w:val="3"/>
        </w:rPr>
        <w:t>3.</w:t>
      </w:r>
      <w:r w:rsidR="002C1B93" w:rsidRPr="00890D2C">
        <w:rPr>
          <w:b/>
          <w:kern w:val="3"/>
        </w:rPr>
        <w:t>Содержание программы учебной дисциплины:</w:t>
      </w:r>
    </w:p>
    <w:p w:rsidR="002C1B93" w:rsidRPr="00890D2C" w:rsidRDefault="002C1B93" w:rsidP="006B3C8D">
      <w:pPr>
        <w:spacing w:line="240" w:lineRule="auto"/>
        <w:ind w:firstLine="0"/>
      </w:pPr>
      <w:r w:rsidRPr="00890D2C">
        <w:lastRenderedPageBreak/>
        <w:t xml:space="preserve">       Разделка говяжьих, бараньих, свиных полутуш. Рыба специальной разделки незамороженная. Рыба специальной разделки мороженая. Полуфабрикаты из баранины.</w:t>
      </w:r>
      <w:r w:rsidRPr="00890D2C">
        <w:rPr>
          <w:bCs/>
        </w:rPr>
        <w:t xml:space="preserve"> Крупнокусковые полуфабрикаты из говядины.</w:t>
      </w:r>
      <w:r w:rsidRPr="00890D2C">
        <w:t xml:space="preserve"> Полуфабрикаты из свинины. Характеристика крупнокусковых и мелкокусковых полуфабрикатов. Полуфабрикаты из птицы. Приготовление полуфабрикатов (натуральные, панированные, кусковые полуфабрикаты из рыбы. Полуфабрикаты из нерыбных продуктов морского промысла.</w:t>
      </w:r>
    </w:p>
    <w:p w:rsidR="00B36416" w:rsidRDefault="00833013" w:rsidP="00B36416">
      <w:pPr>
        <w:pStyle w:val="a4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36416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B36416">
        <w:rPr>
          <w:rFonts w:ascii="Times New Roman" w:hAnsi="Times New Roman"/>
          <w:sz w:val="24"/>
          <w:szCs w:val="24"/>
        </w:rPr>
        <w:t>: экзамен.</w:t>
      </w:r>
    </w:p>
    <w:p w:rsidR="00B67EC1" w:rsidRPr="00890D2C" w:rsidRDefault="00833013" w:rsidP="006B3C8D">
      <w:pPr>
        <w:spacing w:line="240" w:lineRule="auto"/>
        <w:ind w:firstLine="0"/>
      </w:pPr>
      <w:r>
        <w:rPr>
          <w:b/>
          <w:szCs w:val="22"/>
        </w:rPr>
        <w:t>5</w:t>
      </w:r>
      <w:bookmarkStart w:id="0" w:name="_GoBack"/>
      <w:bookmarkEnd w:id="0"/>
      <w:r w:rsidR="00B36416">
        <w:rPr>
          <w:b/>
          <w:szCs w:val="22"/>
        </w:rPr>
        <w:t>. Разработчик:</w:t>
      </w:r>
      <w:r w:rsidR="00B36416">
        <w:rPr>
          <w:szCs w:val="22"/>
        </w:rPr>
        <w:t xml:space="preserve"> </w:t>
      </w:r>
      <w:r w:rsidR="002107C2">
        <w:rPr>
          <w:szCs w:val="22"/>
        </w:rPr>
        <w:t xml:space="preserve">доцент,  </w:t>
      </w:r>
      <w:r w:rsidR="00B36416">
        <w:rPr>
          <w:bCs/>
          <w:szCs w:val="22"/>
        </w:rPr>
        <w:t>к</w:t>
      </w:r>
      <w:r w:rsidR="002107C2">
        <w:rPr>
          <w:bCs/>
          <w:szCs w:val="22"/>
        </w:rPr>
        <w:t xml:space="preserve">анд. </w:t>
      </w:r>
      <w:r w:rsidR="00B36416">
        <w:rPr>
          <w:bCs/>
          <w:szCs w:val="22"/>
        </w:rPr>
        <w:t>с</w:t>
      </w:r>
      <w:r w:rsidR="002107C2">
        <w:rPr>
          <w:bCs/>
          <w:szCs w:val="22"/>
        </w:rPr>
        <w:t>.-</w:t>
      </w:r>
      <w:r w:rsidR="00B36416">
        <w:rPr>
          <w:bCs/>
          <w:szCs w:val="22"/>
        </w:rPr>
        <w:t>х.</w:t>
      </w:r>
      <w:r w:rsidR="002107C2">
        <w:rPr>
          <w:bCs/>
          <w:szCs w:val="22"/>
        </w:rPr>
        <w:t xml:space="preserve"> </w:t>
      </w:r>
      <w:r w:rsidR="00B36416">
        <w:rPr>
          <w:bCs/>
          <w:szCs w:val="22"/>
        </w:rPr>
        <w:t>н</w:t>
      </w:r>
      <w:r w:rsidR="002107C2">
        <w:rPr>
          <w:bCs/>
          <w:szCs w:val="22"/>
        </w:rPr>
        <w:t>аук</w:t>
      </w:r>
      <w:r w:rsidR="00B36416">
        <w:rPr>
          <w:bCs/>
          <w:szCs w:val="22"/>
        </w:rPr>
        <w:t>, доцент кафедры пищевых технологий</w:t>
      </w:r>
      <w:r w:rsidR="002107C2">
        <w:rPr>
          <w:bCs/>
          <w:szCs w:val="22"/>
        </w:rPr>
        <w:t xml:space="preserve"> -</w:t>
      </w:r>
      <w:r w:rsidR="00B36416">
        <w:rPr>
          <w:bCs/>
          <w:szCs w:val="22"/>
        </w:rPr>
        <w:t xml:space="preserve"> </w:t>
      </w:r>
      <w:proofErr w:type="spellStart"/>
      <w:r w:rsidR="009A1FF8">
        <w:rPr>
          <w:bCs/>
          <w:szCs w:val="22"/>
        </w:rPr>
        <w:t>Кустова</w:t>
      </w:r>
      <w:proofErr w:type="spellEnd"/>
      <w:r w:rsidR="009A1FF8">
        <w:rPr>
          <w:bCs/>
          <w:szCs w:val="22"/>
        </w:rPr>
        <w:t xml:space="preserve"> О.С.</w:t>
      </w:r>
    </w:p>
    <w:sectPr w:rsidR="00B67EC1" w:rsidRPr="00890D2C" w:rsidSect="006B3C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ED"/>
    <w:rsid w:val="000F29E6"/>
    <w:rsid w:val="002107C2"/>
    <w:rsid w:val="00243528"/>
    <w:rsid w:val="002C1B93"/>
    <w:rsid w:val="002D04ED"/>
    <w:rsid w:val="006B3C8D"/>
    <w:rsid w:val="00833013"/>
    <w:rsid w:val="00890D2C"/>
    <w:rsid w:val="0090103E"/>
    <w:rsid w:val="009A1FF8"/>
    <w:rsid w:val="00AC4547"/>
    <w:rsid w:val="00B36416"/>
    <w:rsid w:val="00B67EC1"/>
    <w:rsid w:val="00C575F0"/>
    <w:rsid w:val="00C606AA"/>
    <w:rsid w:val="00D06565"/>
    <w:rsid w:val="00FB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B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1B93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93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2C1B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1B9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36416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9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B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C1B93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B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B93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paragraph" w:styleId="a3">
    <w:name w:val="No Spacing"/>
    <w:uiPriority w:val="1"/>
    <w:qFormat/>
    <w:rsid w:val="002C1B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2C1B93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B36416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20</cp:revision>
  <cp:lastPrinted>2016-04-05T09:20:00Z</cp:lastPrinted>
  <dcterms:created xsi:type="dcterms:W3CDTF">2016-03-25T16:07:00Z</dcterms:created>
  <dcterms:modified xsi:type="dcterms:W3CDTF">2023-06-22T08:32:00Z</dcterms:modified>
</cp:coreProperties>
</file>